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 w:eastAsia="Aptos"/>
          <w:b/>
          <w:color w:val="1F2937"/>
          <w:sz w:val="23"/>
        </w:rPr>
        <w:t>Hoof s.r.o.</w:t>
      </w:r>
      <w:r>
        <w:rPr>
          <w:rFonts w:ascii="Aptos" w:hAnsi="Aptos" w:eastAsia="Aptos"/>
          <w:b w:val="0"/>
          <w:color w:val="4B5563"/>
          <w:sz w:val="21"/>
        </w:rPr>
        <w:t xml:space="preserve">  |  podkovy.sk</w:t>
      </w:r>
    </w:p>
    <w:p>
      <w:pPr>
        <w:spacing w:before="80" w:after="60"/>
        <w:jc w:val="center"/>
      </w:pPr>
      <w:r>
        <w:rPr>
          <w:rFonts w:ascii="Aptos" w:hAnsi="Aptos" w:eastAsia="Aptos"/>
          <w:b/>
          <w:color w:val="111827"/>
          <w:sz w:val="32"/>
        </w:rPr>
        <w:t>VZOROVÝ FORMULÁR NA ODSTÚPENIE OD ZMLUVY</w:t>
      </w:r>
    </w:p>
    <w:p>
      <w:pPr>
        <w:spacing w:after="140"/>
        <w:jc w:val="center"/>
      </w:pPr>
      <w:r>
        <w:rPr>
          <w:rFonts w:ascii="Aptos" w:hAnsi="Aptos" w:eastAsia="Aptos"/>
          <w:b w:val="0"/>
          <w:color w:val="4B5563"/>
          <w:sz w:val="19"/>
        </w:rPr>
        <w:t>Vyplňte a zašlite tento formulár iba v prípade, ak si želáte odstúpiť od zmluvy uzavretej na diaľku alebo mimo prevádzkových priestorov obchodníka.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370"/>
      </w:tblGrid>
      <w:tr>
        <w:tc>
          <w:tcPr>
            <w:tcW w:type="dxa" w:w="5074"/>
            <w:shd w:fill="F3F4F6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9"/>
              </w:rPr>
              <w:t>Adresát – obchodník</w:t>
            </w:r>
          </w:p>
        </w:tc>
        <w:tc>
          <w:tcPr>
            <w:tcW w:type="dxa" w:w="5074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20"/>
              </w:rPr>
              <w:t>Hoof s.r.o.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Poľná ulica 62/3</w:t>
              <w:br/>
              <w:t>945 01 Komárno-Hadovce</w:t>
              <w:br/>
              <w:t>Slovenská republika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info@podkovy.sk  |  +421 908 089 359</w:t>
            </w:r>
          </w:p>
        </w:tc>
      </w:tr>
    </w:tbl>
    <w:p>
      <w:pPr>
        <w:spacing w:after="20"/>
      </w:pPr>
    </w:p>
    <w:p>
      <w:pPr>
        <w:spacing w:before="60" w:after="80"/>
      </w:pPr>
      <w:r>
        <w:rPr>
          <w:rFonts w:ascii="Aptos" w:hAnsi="Aptos" w:eastAsia="Aptos"/>
          <w:b/>
          <w:color w:val="1F2937"/>
          <w:sz w:val="20"/>
        </w:rPr>
        <w:t>Týmto oznamujem / oznamujeme*, že odstupujem / odstupujeme* od zmluvy o dodaní alebo poskytnutí nasledujúceho produktu: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1276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Produkt / produkty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Dátum objednania*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Dátum prijatia / prevzatia*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510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Meno a priezvisko spotrebiteľa / spotrebiteľov*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822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Adresa spotrebiteľa / spotrebiteľov*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454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Dátum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595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Podpis spotrebiteľa / spotrebiteľov*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40" w:after="40"/>
      </w:pPr>
      <w:r>
        <w:rPr>
          <w:rFonts w:ascii="Aptos" w:hAnsi="Aptos" w:eastAsia="Aptos"/>
          <w:b w:val="0"/>
          <w:color w:val="6B7280"/>
          <w:sz w:val="17"/>
        </w:rPr>
        <w:t>Podpis sa vyžaduje iba v prípade, ak sa formulár podáva v listinnej podobe.</w:t>
      </w:r>
    </w:p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Nepovinné údaje pre rýchlejšie spracovanie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Číslo objednávky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Číslo faktúry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E-mail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Telefón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IBAN (iba ak je osobitne dohodnuté vrátenie platby bankovým prevodom)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Kam formulár zaslať</w:t>
      </w:r>
    </w:p>
    <w:p>
      <w:pPr>
        <w:spacing w:after="40"/>
      </w:pPr>
      <w:r>
        <w:rPr>
          <w:rFonts w:ascii="Aptos" w:hAnsi="Aptos" w:eastAsia="Aptos"/>
          <w:b w:val="0"/>
          <w:color w:val="374151"/>
          <w:sz w:val="18"/>
        </w:rPr>
        <w:t>Vyplnený formulár môžete zaslať e-mailom alebo poštou na kontaktné údaje uvedené vyššie. Použitie tohto vzoru nie je povinné; spotrebiteľ môže odstúpiť aj iným jednoznačným vyhlásením.</w:t>
      </w:r>
    </w:p>
    <w:p>
      <w:pPr>
        <w:spacing w:after="20"/>
      </w:pPr>
      <w:r>
        <w:rPr>
          <w:rFonts w:ascii="Aptos" w:hAnsi="Aptos" w:eastAsia="Aptos"/>
          <w:b/>
          <w:color w:val="4B5563"/>
          <w:sz w:val="17"/>
        </w:rPr>
        <w:t>* Nehodiace sa prečiarknite.</w:t>
      </w:r>
    </w:p>
    <w:p>
      <w:pPr>
        <w:spacing w:after="0"/>
      </w:pPr>
      <w:r>
        <w:rPr>
          <w:rFonts w:ascii="Aptos" w:hAnsi="Aptos" w:eastAsia="Aptos"/>
          <w:b w:val="0"/>
          <w:color w:val="6B7280"/>
          <w:sz w:val="16"/>
        </w:rPr>
        <w:t>Právny základ: príloha č. 2 k zákonu č. 108/2024 Z. z. o ochrane spotrebiteľa.</w:t>
      </w:r>
    </w:p>
    <w:sectPr w:rsidR="00FC693F" w:rsidRPr="0006063C" w:rsidSect="00034616">
      <w:footerReference w:type="default" r:id="rId9"/>
      <w:pgSz w:w="11906" w:h="16838"/>
      <w:pgMar w:top="822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B7280"/>
        <w:sz w:val="16"/>
      </w:rPr>
      <w:t>Hoof s.r.o.  •  podkovy.sk  •  info@podkovy.sk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